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ADA7" w14:textId="50D6C9B1" w:rsidR="001627E3" w:rsidRPr="0072381B" w:rsidRDefault="00A94E02" w:rsidP="001627E3">
      <w:pPr>
        <w:pStyle w:val="Intestazione"/>
        <w:tabs>
          <w:tab w:val="clear" w:pos="9638"/>
          <w:tab w:val="left" w:pos="5580"/>
          <w:tab w:val="right" w:pos="9498"/>
        </w:tabs>
        <w:ind w:left="142"/>
        <w:rPr>
          <w:rFonts w:ascii="Arial" w:hAnsi="Arial" w:cs="Arial"/>
          <w:b/>
          <w:bCs/>
          <w:sz w:val="20"/>
          <w:szCs w:val="20"/>
          <w:lang w:val="en-US"/>
        </w:rPr>
      </w:pPr>
      <w:r w:rsidRPr="0072381B">
        <w:rPr>
          <w:rFonts w:ascii="Arial" w:hAnsi="Arial" w:cs="Arial"/>
          <w:b/>
          <w:bCs/>
          <w:sz w:val="20"/>
          <w:szCs w:val="20"/>
          <w:lang w:val="en-US"/>
        </w:rPr>
        <w:t>Press Office</w:t>
      </w:r>
      <w:r w:rsidR="001627E3" w:rsidRPr="0072381B">
        <w:rPr>
          <w:rFonts w:ascii="Arial" w:hAnsi="Arial" w:cs="Arial"/>
          <w:b/>
          <w:bCs/>
          <w:sz w:val="20"/>
          <w:szCs w:val="20"/>
          <w:lang w:val="en-US"/>
        </w:rPr>
        <w:tab/>
      </w:r>
      <w:r w:rsidR="00AC5A76" w:rsidRPr="0072381B">
        <w:rPr>
          <w:rFonts w:ascii="Arial" w:hAnsi="Arial" w:cs="Arial"/>
          <w:b/>
          <w:bCs/>
          <w:sz w:val="20"/>
          <w:szCs w:val="20"/>
          <w:lang w:val="en-US"/>
        </w:rPr>
        <w:t xml:space="preserve">                                                                       </w:t>
      </w:r>
      <w:r w:rsidR="007551FF">
        <w:rPr>
          <w:rFonts w:ascii="Arial" w:hAnsi="Arial" w:cs="Arial"/>
          <w:b/>
          <w:bCs/>
          <w:sz w:val="20"/>
          <w:szCs w:val="20"/>
          <w:lang w:val="en-US"/>
        </w:rPr>
        <w:t xml:space="preserve">     </w:t>
      </w:r>
      <w:r w:rsidR="00AC5A76" w:rsidRPr="0072381B">
        <w:rPr>
          <w:rFonts w:ascii="Arial" w:hAnsi="Arial" w:cs="Arial"/>
          <w:b/>
          <w:bCs/>
          <w:sz w:val="20"/>
          <w:szCs w:val="20"/>
          <w:lang w:val="en-US"/>
        </w:rPr>
        <w:t xml:space="preserve"> Artistic</w:t>
      </w:r>
      <w:r w:rsidR="0072381B" w:rsidRPr="0072381B">
        <w:rPr>
          <w:rFonts w:ascii="Arial" w:hAnsi="Arial" w:cs="Arial"/>
          <w:b/>
          <w:bCs/>
          <w:sz w:val="20"/>
          <w:szCs w:val="20"/>
          <w:lang w:val="en-US"/>
        </w:rPr>
        <w:t xml:space="preserve"> Season</w:t>
      </w:r>
      <w:r w:rsidR="0072381B">
        <w:rPr>
          <w:rFonts w:ascii="Arial" w:hAnsi="Arial" w:cs="Arial"/>
          <w:b/>
          <w:bCs/>
          <w:sz w:val="20"/>
          <w:szCs w:val="20"/>
          <w:lang w:val="en-US"/>
        </w:rPr>
        <w:t xml:space="preserve"> 202</w:t>
      </w:r>
      <w:r w:rsidR="00E93B84">
        <w:rPr>
          <w:rFonts w:ascii="Arial" w:hAnsi="Arial" w:cs="Arial"/>
          <w:b/>
          <w:bCs/>
          <w:sz w:val="20"/>
          <w:szCs w:val="20"/>
          <w:lang w:val="en-US"/>
        </w:rPr>
        <w:t>5</w:t>
      </w:r>
      <w:r w:rsidR="0072381B" w:rsidRPr="0072381B">
        <w:rPr>
          <w:rFonts w:ascii="Arial" w:hAnsi="Arial" w:cs="Arial"/>
          <w:b/>
          <w:bCs/>
          <w:sz w:val="20"/>
          <w:szCs w:val="20"/>
          <w:lang w:val="en-US"/>
        </w:rPr>
        <w:t xml:space="preserve"> at</w:t>
      </w:r>
      <w:r w:rsidR="00AC5A76" w:rsidRPr="0072381B">
        <w:rPr>
          <w:rFonts w:ascii="Arial" w:hAnsi="Arial" w:cs="Arial"/>
          <w:b/>
          <w:bCs/>
          <w:sz w:val="20"/>
          <w:szCs w:val="20"/>
          <w:lang w:val="en-US"/>
        </w:rPr>
        <w:t xml:space="preserve"> Teatro Filarmonico</w:t>
      </w:r>
      <w:r w:rsidR="001627E3" w:rsidRPr="0072381B">
        <w:rPr>
          <w:rFonts w:ascii="Arial" w:hAnsi="Arial" w:cs="Arial"/>
          <w:b/>
          <w:bCs/>
          <w:sz w:val="20"/>
          <w:szCs w:val="20"/>
          <w:lang w:val="en-US"/>
        </w:rPr>
        <w:t xml:space="preserve">  </w:t>
      </w:r>
    </w:p>
    <w:p w14:paraId="6BBDD993" w14:textId="77777777" w:rsidR="001627E3" w:rsidRPr="0072381B" w:rsidRDefault="001627E3" w:rsidP="001627E3">
      <w:pPr>
        <w:pStyle w:val="Intestazione"/>
        <w:tabs>
          <w:tab w:val="clear" w:pos="9638"/>
          <w:tab w:val="left" w:pos="5580"/>
          <w:tab w:val="right" w:pos="9498"/>
        </w:tabs>
        <w:ind w:left="142"/>
        <w:rPr>
          <w:rFonts w:ascii="Arial" w:hAnsi="Arial" w:cs="Arial"/>
          <w:b/>
          <w:bCs/>
          <w:sz w:val="20"/>
          <w:szCs w:val="20"/>
          <w:lang w:val="en-US"/>
        </w:rPr>
      </w:pPr>
      <w:r w:rsidRPr="0072381B">
        <w:rPr>
          <w:rFonts w:ascii="Arial" w:hAnsi="Arial" w:cs="Arial"/>
          <w:b/>
          <w:bCs/>
          <w:sz w:val="20"/>
          <w:szCs w:val="20"/>
          <w:lang w:val="en-US"/>
        </w:rPr>
        <w:t xml:space="preserve">                      </w:t>
      </w:r>
    </w:p>
    <w:p w14:paraId="62B110A5" w14:textId="77777777" w:rsidR="005144E2" w:rsidRPr="00AC5A76" w:rsidRDefault="00A94E02" w:rsidP="005144E2">
      <w:pPr>
        <w:spacing w:after="0" w:line="240" w:lineRule="auto"/>
        <w:jc w:val="center"/>
        <w:rPr>
          <w:rFonts w:cs="Calibri"/>
          <w:b/>
          <w:caps/>
          <w:sz w:val="40"/>
          <w:szCs w:val="40"/>
          <w:lang w:val="en-US"/>
        </w:rPr>
      </w:pPr>
      <w:r w:rsidRPr="00AC5A76">
        <w:rPr>
          <w:rFonts w:cs="Calibri"/>
          <w:b/>
          <w:caps/>
          <w:sz w:val="40"/>
          <w:szCs w:val="40"/>
          <w:lang w:val="en-US"/>
        </w:rPr>
        <w:t>Press TICKET REQUEST form</w:t>
      </w:r>
      <w:r w:rsidR="005144E2" w:rsidRPr="00AC5A76">
        <w:rPr>
          <w:rFonts w:cs="Calibri"/>
          <w:b/>
          <w:caps/>
          <w:sz w:val="40"/>
          <w:szCs w:val="40"/>
          <w:lang w:val="en-US"/>
        </w:rPr>
        <w:t xml:space="preserve"> </w:t>
      </w:r>
    </w:p>
    <w:p w14:paraId="354175BF" w14:textId="77777777" w:rsidR="005144E2" w:rsidRPr="00475C3C" w:rsidRDefault="005144E2" w:rsidP="005144E2">
      <w:pPr>
        <w:spacing w:after="0" w:line="240" w:lineRule="auto"/>
        <w:jc w:val="center"/>
        <w:rPr>
          <w:rFonts w:cs="Calibri"/>
          <w:b/>
          <w:caps/>
          <w:sz w:val="40"/>
          <w:szCs w:val="40"/>
        </w:rPr>
      </w:pP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r w:rsidRPr="00475C3C">
              <w:rPr>
                <w:rFonts w:cs="Calibri"/>
                <w:smallCaps/>
                <w:sz w:val="32"/>
                <w:szCs w:val="32"/>
              </w:rPr>
              <w:t>Surname</w:t>
            </w:r>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7A4AA593" w:rsidR="00A94E02" w:rsidRPr="005D258C" w:rsidRDefault="00A94E02" w:rsidP="00A94E02">
      <w:pPr>
        <w:jc w:val="both"/>
        <w:rPr>
          <w:rFonts w:cs="Calibri"/>
          <w:b/>
          <w:bCs/>
          <w:sz w:val="24"/>
          <w:szCs w:val="28"/>
          <w:lang w:val="en-US"/>
        </w:rPr>
      </w:pPr>
      <w:r w:rsidRPr="005D258C">
        <w:rPr>
          <w:rFonts w:cs="Calibri"/>
          <w:b/>
          <w:bCs/>
          <w:sz w:val="24"/>
          <w:szCs w:val="28"/>
          <w:lang w:val="en-US"/>
        </w:rPr>
        <w:t>Members of the media will be offered one complimentary ticket and one ticket with a discount</w:t>
      </w:r>
      <w:r w:rsidR="00AC5A76">
        <w:rPr>
          <w:rFonts w:cs="Calibri"/>
          <w:b/>
          <w:bCs/>
          <w:sz w:val="24"/>
          <w:szCs w:val="28"/>
          <w:lang w:val="en-US"/>
        </w:rPr>
        <w:t xml:space="preserve"> </w:t>
      </w:r>
      <w:r w:rsidRPr="005D258C">
        <w:rPr>
          <w:rFonts w:cs="Calibri"/>
          <w:b/>
          <w:bCs/>
          <w:sz w:val="24"/>
          <w:szCs w:val="28"/>
          <w:lang w:val="en-US"/>
        </w:rPr>
        <w:t>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C5A76" w:rsidRPr="000D0E1A" w14:paraId="411830D4" w14:textId="77777777" w:rsidTr="00C03E84">
        <w:trPr>
          <w:trHeight w:val="2208"/>
        </w:trPr>
        <w:tc>
          <w:tcPr>
            <w:tcW w:w="9778" w:type="dxa"/>
            <w:shd w:val="clear" w:color="auto" w:fill="auto"/>
          </w:tcPr>
          <w:p w14:paraId="2AC9E72E" w14:textId="43652767" w:rsidR="00AC5A76" w:rsidRPr="00AC5A76" w:rsidRDefault="00AC5A76" w:rsidP="00C03E84">
            <w:pPr>
              <w:spacing w:line="240" w:lineRule="auto"/>
              <w:jc w:val="both"/>
              <w:rPr>
                <w:rFonts w:cs="Calibri"/>
                <w:sz w:val="26"/>
                <w:szCs w:val="26"/>
                <w:lang w:val="es-ES"/>
              </w:rPr>
            </w:pPr>
            <w:r w:rsidRPr="00B930FD">
              <w:rPr>
                <w:rFonts w:cs="Calibri"/>
                <w:b/>
                <w:sz w:val="26"/>
                <w:szCs w:val="26"/>
                <w:lang w:val="es-ES"/>
              </w:rPr>
              <w:t>Reduced rates</w:t>
            </w:r>
            <w:r w:rsidRPr="0072381B">
              <w:rPr>
                <w:rFonts w:cstheme="minorHAnsi"/>
                <w:sz w:val="26"/>
                <w:szCs w:val="26"/>
                <w:lang w:val="en-US"/>
              </w:rPr>
              <w:t>:</w:t>
            </w:r>
          </w:p>
          <w:p w14:paraId="1EB68B0E" w14:textId="268E4B6A" w:rsidR="00AC5A76" w:rsidRPr="008C0FB2" w:rsidRDefault="00AC5A76" w:rsidP="00C03E84">
            <w:pPr>
              <w:spacing w:after="120" w:line="240" w:lineRule="auto"/>
              <w:jc w:val="both"/>
              <w:rPr>
                <w:rFonts w:cstheme="minorHAnsi"/>
                <w:sz w:val="24"/>
                <w:szCs w:val="24"/>
                <w:lang w:val="es-ES"/>
              </w:rPr>
            </w:pPr>
            <w:r w:rsidRPr="008C0FB2">
              <w:rPr>
                <w:rFonts w:cstheme="minorHAnsi"/>
                <w:b/>
                <w:bCs/>
                <w:sz w:val="24"/>
                <w:szCs w:val="24"/>
                <w:lang w:val="es-ES"/>
              </w:rPr>
              <w:t xml:space="preserve">€ </w:t>
            </w:r>
            <w:r w:rsidRPr="00C46451">
              <w:rPr>
                <w:rFonts w:cstheme="minorHAnsi"/>
                <w:b/>
                <w:bCs/>
                <w:sz w:val="24"/>
                <w:szCs w:val="24"/>
                <w:lang w:val="es-ES"/>
              </w:rPr>
              <w:t>45,00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sidR="0072381B">
              <w:rPr>
                <w:rFonts w:cstheme="minorHAnsi"/>
                <w:sz w:val="24"/>
                <w:szCs w:val="24"/>
                <w:lang w:val="es-ES"/>
              </w:rPr>
              <w:t>Opera Season</w:t>
            </w:r>
          </w:p>
          <w:p w14:paraId="3DAD6C15" w14:textId="4EDA5B40" w:rsidR="00AC5A76" w:rsidRPr="007B10F0" w:rsidRDefault="00AC5A76" w:rsidP="00C03E84">
            <w:pPr>
              <w:spacing w:after="120" w:line="240" w:lineRule="auto"/>
              <w:jc w:val="both"/>
              <w:rPr>
                <w:rFonts w:cstheme="minorHAnsi"/>
                <w:sz w:val="24"/>
                <w:szCs w:val="24"/>
              </w:rPr>
            </w:pPr>
            <w:r w:rsidRPr="008C0FB2">
              <w:rPr>
                <w:rFonts w:cstheme="minorHAnsi"/>
                <w:b/>
                <w:bCs/>
                <w:sz w:val="24"/>
                <w:szCs w:val="24"/>
              </w:rPr>
              <w:t xml:space="preserve">€ </w:t>
            </w:r>
            <w:r w:rsidRPr="00C46451">
              <w:rPr>
                <w:rFonts w:cstheme="minorHAnsi"/>
                <w:b/>
                <w:bCs/>
                <w:sz w:val="24"/>
                <w:szCs w:val="24"/>
              </w:rPr>
              <w:t>18,00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0072381B" w:rsidRPr="0072381B">
              <w:rPr>
                <w:rFonts w:cstheme="minorHAnsi"/>
                <w:sz w:val="24"/>
                <w:szCs w:val="24"/>
              </w:rPr>
              <w:t>Symphon</w:t>
            </w:r>
            <w:r w:rsidR="0013569C">
              <w:rPr>
                <w:rFonts w:cstheme="minorHAnsi"/>
                <w:sz w:val="24"/>
                <w:szCs w:val="24"/>
              </w:rPr>
              <w:t>ic</w:t>
            </w:r>
            <w:r w:rsidR="0072381B" w:rsidRPr="0072381B">
              <w:rPr>
                <w:rFonts w:cstheme="minorHAnsi"/>
                <w:sz w:val="24"/>
                <w:szCs w:val="24"/>
              </w:rPr>
              <w:t xml:space="preserve"> Season</w:t>
            </w:r>
          </w:p>
        </w:tc>
      </w:tr>
    </w:tbl>
    <w:p w14:paraId="6D42B2FC" w14:textId="77777777" w:rsidR="00A94E02" w:rsidRPr="00AC5A76"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Pr="00AC5A76" w:rsidRDefault="00A94E02">
      <w:pPr>
        <w:rPr>
          <w:rFonts w:ascii="Arial" w:hAnsi="Arial" w:cs="Arial"/>
          <w:b/>
          <w:bCs/>
          <w:sz w:val="20"/>
          <w:szCs w:val="20"/>
        </w:rPr>
      </w:pPr>
      <w:r w:rsidRPr="00AC5A76">
        <w:rPr>
          <w:rFonts w:ascii="Arial" w:hAnsi="Arial" w:cs="Arial"/>
          <w:b/>
          <w:bCs/>
          <w:sz w:val="20"/>
          <w:szCs w:val="20"/>
        </w:rPr>
        <w:br w:type="page"/>
      </w:r>
    </w:p>
    <w:p w14:paraId="59431C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7CF9B97"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565FC8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C6B8A1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082FC8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of: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784BCB5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5D8A88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to: i)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CEB90F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A2B4D8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088802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period and criteria of data retention </w:t>
      </w:r>
    </w:p>
    <w:p w14:paraId="7FAA047A"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87ABD1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aforementioned purpose(s) and, at the end of this/these, for any further period prescribed by law regarding the preservation of contracts and administrative data and/or for defence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391AF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A752D40"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aforementioned purposes. </w:t>
      </w:r>
    </w:p>
    <w:p w14:paraId="3C55D3A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43A6957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4D940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cancellation or restriction, or to block processing and exercise the right to data portability. </w:t>
      </w:r>
    </w:p>
    <w:p w14:paraId="2D793B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8AD507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decision making procedure </w:t>
      </w:r>
    </w:p>
    <w:p w14:paraId="7BF42B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6122E6C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Processing is not carried out using automated decision-making procedure (e.g. profiling). </w:t>
      </w:r>
    </w:p>
    <w:p w14:paraId="12FB843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60BB607"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p>
    <w:p w14:paraId="7CC241F2" w14:textId="77777777" w:rsidR="00A94E02" w:rsidRPr="00A94E02" w:rsidRDefault="00A94E02" w:rsidP="00A94E02">
      <w:pPr>
        <w:pStyle w:val="Intestazione"/>
        <w:tabs>
          <w:tab w:val="clear" w:pos="9638"/>
          <w:tab w:val="left" w:pos="5580"/>
          <w:tab w:val="right" w:pos="9498"/>
        </w:tabs>
        <w:ind w:left="142"/>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1627E3" w:rsidP="001627E3">
    <w:pPr>
      <w:pStyle w:val="Intestazione"/>
      <w:spacing w:line="276" w:lineRule="auto"/>
      <w:jc w:val="center"/>
      <w:rPr>
        <w:rFonts w:ascii="Arial" w:hAnsi="Arial" w:cs="Arial"/>
        <w:sz w:val="14"/>
        <w:szCs w:val="14"/>
        <w:lang w:val="en-US"/>
      </w:rPr>
    </w:pPr>
    <w:hyperlink r:id="rId1" w:history="1">
      <w:r w:rsidRPr="001627E3">
        <w:rPr>
          <w:rStyle w:val="Collegamentoipertestuale"/>
          <w:rFonts w:ascii="Arial" w:hAnsi="Arial" w:cs="Arial"/>
          <w:sz w:val="14"/>
          <w:szCs w:val="14"/>
          <w:lang w:val="en-US"/>
        </w:rPr>
        <w:t>ufficio.stampa@arenadiverona.it</w:t>
      </w:r>
    </w:hyperlink>
    <w:r w:rsidRPr="001627E3">
      <w:rPr>
        <w:rFonts w:ascii="Arial" w:hAnsi="Arial" w:cs="Arial"/>
        <w:sz w:val="14"/>
        <w:szCs w:val="14"/>
        <w:lang w:val="en-US"/>
      </w:rPr>
      <w:t xml:space="preserve"> - </w:t>
    </w:r>
    <w:hyperlink r:id="rId2" w:history="1">
      <w:r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68958">
    <w:abstractNumId w:val="0"/>
  </w:num>
  <w:num w:numId="2" w16cid:durableId="421296675">
    <w:abstractNumId w:val="1"/>
  </w:num>
  <w:num w:numId="3" w16cid:durableId="54592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3569C"/>
    <w:rsid w:val="001627E3"/>
    <w:rsid w:val="00162DDE"/>
    <w:rsid w:val="0025610B"/>
    <w:rsid w:val="005144E2"/>
    <w:rsid w:val="005D258C"/>
    <w:rsid w:val="0072381B"/>
    <w:rsid w:val="007551FF"/>
    <w:rsid w:val="008E3EA9"/>
    <w:rsid w:val="00926947"/>
    <w:rsid w:val="00A65CFB"/>
    <w:rsid w:val="00A94E02"/>
    <w:rsid w:val="00AC5A76"/>
    <w:rsid w:val="00B04E41"/>
    <w:rsid w:val="00B75B2A"/>
    <w:rsid w:val="00B85C3E"/>
    <w:rsid w:val="00BC1FE1"/>
    <w:rsid w:val="00BD21F0"/>
    <w:rsid w:val="00C46451"/>
    <w:rsid w:val="00D444EA"/>
    <w:rsid w:val="00D64C53"/>
    <w:rsid w:val="00DB1DF3"/>
    <w:rsid w:val="00E93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 w:id="1461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747</Words>
  <Characters>4259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18</cp:revision>
  <dcterms:created xsi:type="dcterms:W3CDTF">2020-06-25T09:18:00Z</dcterms:created>
  <dcterms:modified xsi:type="dcterms:W3CDTF">2025-01-08T15:31:00Z</dcterms:modified>
</cp:coreProperties>
</file>